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832" w:rsidRDefault="007170F2" w:rsidP="007170F2">
      <w:pPr>
        <w:spacing w:afterLines="50" w:after="156"/>
        <w:jc w:val="center"/>
        <w:outlineLvl w:val="1"/>
        <w:rPr>
          <w:rFonts w:ascii="Times New Roman" w:eastAsia="黑体" w:hAnsi="Times New Roman" w:cs="Times New Roman"/>
          <w:kern w:val="0"/>
          <w:sz w:val="32"/>
          <w:szCs w:val="32"/>
        </w:rPr>
      </w:pPr>
      <w:bookmarkStart w:id="0" w:name="_Toc23993"/>
      <w:bookmarkStart w:id="1" w:name="_Toc10832"/>
      <w:bookmarkStart w:id="2" w:name="_Toc10183"/>
      <w:bookmarkStart w:id="3" w:name="_Toc21760"/>
      <w:bookmarkStart w:id="4" w:name="_GoBack"/>
      <w:bookmarkEnd w:id="4"/>
      <w:r>
        <w:rPr>
          <w:rFonts w:ascii="Times New Roman" w:eastAsia="黑体" w:hAnsi="Times New Roman" w:cs="Times New Roman" w:hint="eastAsia"/>
          <w:kern w:val="0"/>
          <w:sz w:val="32"/>
          <w:szCs w:val="32"/>
        </w:rPr>
        <w:t>南京林业大学来华留学生（研究生）入学申请考核记录表</w:t>
      </w:r>
      <w:bookmarkEnd w:id="0"/>
      <w:bookmarkEnd w:id="1"/>
      <w:bookmarkEnd w:id="2"/>
      <w:bookmarkEnd w:id="3"/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2906"/>
        <w:gridCol w:w="1524"/>
        <w:gridCol w:w="1485"/>
        <w:gridCol w:w="1120"/>
        <w:gridCol w:w="796"/>
      </w:tblGrid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性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别</w:t>
            </w:r>
          </w:p>
        </w:tc>
        <w:tc>
          <w:tcPr>
            <w:tcW w:w="2906" w:type="dxa"/>
            <w:vAlign w:val="center"/>
          </w:tcPr>
          <w:p w:rsidR="00136832" w:rsidRDefault="007170F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男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○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女</w:t>
            </w:r>
          </w:p>
        </w:tc>
        <w:tc>
          <w:tcPr>
            <w:tcW w:w="1524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国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籍</w:t>
            </w:r>
          </w:p>
        </w:tc>
        <w:tc>
          <w:tcPr>
            <w:tcW w:w="3401" w:type="dxa"/>
            <w:gridSpan w:val="3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申请号</w:t>
            </w:r>
          </w:p>
        </w:tc>
        <w:tc>
          <w:tcPr>
            <w:tcW w:w="290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学位类别</w:t>
            </w:r>
          </w:p>
        </w:tc>
        <w:tc>
          <w:tcPr>
            <w:tcW w:w="3401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○博士项目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○硕士项目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申请导师</w:t>
            </w:r>
          </w:p>
        </w:tc>
        <w:tc>
          <w:tcPr>
            <w:tcW w:w="290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授课语言</w:t>
            </w:r>
          </w:p>
        </w:tc>
        <w:tc>
          <w:tcPr>
            <w:tcW w:w="3401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○英文项目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○中文项目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申请专业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36832" w:rsidTr="007170F2">
        <w:trPr>
          <w:trHeight w:val="476"/>
          <w:jc w:val="center"/>
        </w:trPr>
        <w:tc>
          <w:tcPr>
            <w:tcW w:w="9040" w:type="dxa"/>
            <w:gridSpan w:val="6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考核情况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Merge w:val="restart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考核方式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□电话面试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□视频面试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□现场面试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□笔试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如果是线上考核，请提供线上考核平台信息：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考核时间：</w:t>
            </w: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Merge w:val="restart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考核内容</w:t>
            </w:r>
          </w:p>
        </w:tc>
        <w:tc>
          <w:tcPr>
            <w:tcW w:w="5915" w:type="dxa"/>
            <w:gridSpan w:val="3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主要考察点</w:t>
            </w:r>
          </w:p>
        </w:tc>
        <w:tc>
          <w:tcPr>
            <w:tcW w:w="1120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满分值</w:t>
            </w:r>
          </w:p>
        </w:tc>
        <w:tc>
          <w:tcPr>
            <w:tcW w:w="796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得分</w:t>
            </w:r>
          </w:p>
        </w:tc>
      </w:tr>
      <w:tr w:rsidR="00136832" w:rsidTr="007170F2">
        <w:trPr>
          <w:trHeight w:val="651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5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专业基础：专业基础、知识结构、学业成绩、教育背景等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(30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)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；</w:t>
            </w:r>
          </w:p>
        </w:tc>
        <w:tc>
          <w:tcPr>
            <w:tcW w:w="1120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79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136832" w:rsidTr="007170F2">
        <w:trPr>
          <w:trHeight w:val="651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5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科研潜力：研究经历、科研水平、科研潜力、论文情况等（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30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分）；</w:t>
            </w:r>
          </w:p>
        </w:tc>
        <w:tc>
          <w:tcPr>
            <w:tcW w:w="1120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79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136832" w:rsidTr="007170F2">
        <w:trPr>
          <w:trHeight w:val="651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5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3.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语言水平：听力、口语、专业语言水平、沟通能力等（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分）；</w:t>
            </w:r>
          </w:p>
        </w:tc>
        <w:tc>
          <w:tcPr>
            <w:tcW w:w="1120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79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136832" w:rsidTr="007170F2">
        <w:trPr>
          <w:trHeight w:val="651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5" w:type="dxa"/>
            <w:gridSpan w:val="3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4.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综合能力：道德品行、创新能力、培养潜力、合作精神、心理健康等（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分）。</w:t>
            </w:r>
          </w:p>
        </w:tc>
        <w:tc>
          <w:tcPr>
            <w:tcW w:w="1120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  <w:tc>
          <w:tcPr>
            <w:tcW w:w="796" w:type="dxa"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</w:p>
        </w:tc>
      </w:tr>
      <w:tr w:rsidR="00136832" w:rsidTr="007170F2">
        <w:trPr>
          <w:trHeight w:val="476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考核评分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 xml:space="preserve">                        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（备注：百分制，报国教院备案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)</w:t>
            </w:r>
          </w:p>
        </w:tc>
      </w:tr>
      <w:tr w:rsidR="00136832" w:rsidTr="007170F2">
        <w:trPr>
          <w:trHeight w:val="1292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考核小组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推荐意见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○推荐录取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○不建议录取</w:t>
            </w: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评价意见：</w:t>
            </w:r>
          </w:p>
          <w:p w:rsidR="00136832" w:rsidRDefault="0013683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考核小组成员签名：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        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日期：</w:t>
            </w:r>
          </w:p>
        </w:tc>
      </w:tr>
      <w:tr w:rsidR="00136832" w:rsidTr="007170F2">
        <w:trPr>
          <w:trHeight w:val="1365"/>
          <w:jc w:val="center"/>
        </w:trPr>
        <w:tc>
          <w:tcPr>
            <w:tcW w:w="1209" w:type="dxa"/>
            <w:vMerge w:val="restart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拟推荐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导师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综合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评价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沟通方式：□电话沟通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□视频沟通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□当面沟通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Email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沟通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□其它</w:t>
            </w:r>
            <w:r>
              <w:rPr>
                <w:rFonts w:ascii="Times New Roman" w:eastAsia="仿宋_GB2312" w:hAnsi="Times New Roman" w:cs="Times New Roman"/>
                <w:sz w:val="22"/>
                <w:u w:val="single"/>
              </w:rPr>
              <w:t xml:space="preserve">              </w:t>
            </w: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评价意见：</w:t>
            </w:r>
          </w:p>
          <w:p w:rsidR="00136832" w:rsidRDefault="0013683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综合评分（百分制）：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录取意愿：○愿录取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○不录取</w:t>
            </w:r>
          </w:p>
        </w:tc>
      </w:tr>
      <w:tr w:rsidR="00136832" w:rsidTr="007170F2">
        <w:trPr>
          <w:trHeight w:val="1044"/>
          <w:jc w:val="center"/>
        </w:trPr>
        <w:tc>
          <w:tcPr>
            <w:tcW w:w="1209" w:type="dxa"/>
            <w:vMerge/>
            <w:vAlign w:val="center"/>
          </w:tcPr>
          <w:p w:rsidR="00136832" w:rsidRDefault="0013683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如愿意录取，本人承诺并确认，有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2"/>
              </w:rPr>
              <w:t>合适课题</w:t>
            </w:r>
            <w:proofErr w:type="gramEnd"/>
            <w:r>
              <w:rPr>
                <w:rFonts w:ascii="Times New Roman" w:eastAsia="仿宋_GB2312" w:hAnsi="Times New Roman" w:cs="Times New Roman" w:hint="eastAsia"/>
                <w:sz w:val="22"/>
              </w:rPr>
              <w:t>和充足研究经费并将投入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2"/>
              </w:rPr>
              <w:t>充分精力</w:t>
            </w:r>
            <w:proofErr w:type="gramEnd"/>
            <w:r>
              <w:rPr>
                <w:rFonts w:ascii="Times New Roman" w:eastAsia="仿宋_GB2312" w:hAnsi="Times New Roman" w:cs="Times New Roman" w:hint="eastAsia"/>
                <w:sz w:val="22"/>
              </w:rPr>
              <w:t>来培养该生。</w:t>
            </w: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拟推荐导师签名：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拟推荐导师不变号：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日期：</w:t>
            </w:r>
          </w:p>
        </w:tc>
      </w:tr>
      <w:tr w:rsidR="00136832" w:rsidTr="007170F2">
        <w:trPr>
          <w:trHeight w:val="1115"/>
          <w:jc w:val="center"/>
        </w:trPr>
        <w:tc>
          <w:tcPr>
            <w:tcW w:w="1209" w:type="dxa"/>
            <w:vAlign w:val="center"/>
          </w:tcPr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院系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推荐</w:t>
            </w:r>
          </w:p>
          <w:p w:rsidR="00136832" w:rsidRDefault="007170F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7831" w:type="dxa"/>
            <w:gridSpan w:val="5"/>
            <w:vAlign w:val="center"/>
          </w:tcPr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○拟录取，专业：</w:t>
            </w:r>
            <w:r>
              <w:rPr>
                <w:rFonts w:ascii="Times New Roman" w:eastAsia="仿宋_GB2312" w:hAnsi="Times New Roman" w:cs="Times New Roman"/>
                <w:sz w:val="22"/>
                <w:u w:val="single"/>
              </w:rPr>
              <w:t xml:space="preserve">                                        </w:t>
            </w: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  <w:u w:val="single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○不录取，原因：</w:t>
            </w:r>
            <w:r>
              <w:rPr>
                <w:rFonts w:ascii="Times New Roman" w:eastAsia="仿宋_GB2312" w:hAnsi="Times New Roman" w:cs="Times New Roman"/>
                <w:sz w:val="22"/>
                <w:u w:val="single"/>
              </w:rPr>
              <w:t xml:space="preserve">                                        </w:t>
            </w:r>
          </w:p>
          <w:p w:rsidR="00136832" w:rsidRDefault="007170F2">
            <w:pPr>
              <w:jc w:val="left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分管院长签名：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院系公章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                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日期：</w:t>
            </w:r>
          </w:p>
        </w:tc>
      </w:tr>
    </w:tbl>
    <w:p w:rsidR="00136832" w:rsidRDefault="00136832">
      <w:pPr>
        <w:shd w:val="clear" w:color="auto" w:fill="FFFFFF"/>
        <w:spacing w:line="400" w:lineRule="exact"/>
        <w:rPr>
          <w:rFonts w:ascii="Times New Roman" w:eastAsia="仿宋_GB2312" w:hAnsi="Times New Roman" w:cs="Times New Roman"/>
          <w:b/>
          <w:bCs/>
          <w:spacing w:val="8"/>
          <w:kern w:val="0"/>
          <w:sz w:val="24"/>
          <w:szCs w:val="24"/>
        </w:rPr>
        <w:sectPr w:rsidR="00136832">
          <w:pgSz w:w="11906" w:h="16838"/>
          <w:pgMar w:top="1417" w:right="1417" w:bottom="1417" w:left="1417" w:header="851" w:footer="850" w:gutter="0"/>
          <w:cols w:space="0"/>
          <w:docGrid w:type="linesAndChars" w:linePitch="312"/>
        </w:sectPr>
      </w:pPr>
    </w:p>
    <w:p w:rsidR="00136832" w:rsidRPr="007170F2" w:rsidRDefault="00136832">
      <w:pPr>
        <w:rPr>
          <w:rFonts w:ascii="Times New Roman" w:hAnsi="Times New Roman" w:cs="Times New Roman"/>
        </w:rPr>
      </w:pPr>
    </w:p>
    <w:sectPr w:rsidR="00136832" w:rsidRPr="007170F2">
      <w:pgSz w:w="11906" w:h="16838"/>
      <w:pgMar w:top="1417" w:right="1134" w:bottom="1417" w:left="1134" w:header="851" w:footer="850" w:gutter="0"/>
      <w:cols w:space="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HorizontalSpacing w:val="210"/>
  <w:drawingGridVerticalSpacing w:val="156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716"/>
    <w:rsid w:val="0000048F"/>
    <w:rsid w:val="000047E6"/>
    <w:rsid w:val="00086AE0"/>
    <w:rsid w:val="000B170E"/>
    <w:rsid w:val="00136832"/>
    <w:rsid w:val="00190209"/>
    <w:rsid w:val="002D2641"/>
    <w:rsid w:val="002D3D60"/>
    <w:rsid w:val="003A6FE4"/>
    <w:rsid w:val="00466411"/>
    <w:rsid w:val="005435CA"/>
    <w:rsid w:val="00690F91"/>
    <w:rsid w:val="00704DA4"/>
    <w:rsid w:val="007170F2"/>
    <w:rsid w:val="0074510D"/>
    <w:rsid w:val="007577A3"/>
    <w:rsid w:val="007A26B3"/>
    <w:rsid w:val="007F739C"/>
    <w:rsid w:val="008270CE"/>
    <w:rsid w:val="0083269B"/>
    <w:rsid w:val="0086224B"/>
    <w:rsid w:val="00A140E9"/>
    <w:rsid w:val="00AB6B9F"/>
    <w:rsid w:val="00B7198C"/>
    <w:rsid w:val="00B90A3E"/>
    <w:rsid w:val="00BC7123"/>
    <w:rsid w:val="00C861C7"/>
    <w:rsid w:val="00CC5CAA"/>
    <w:rsid w:val="00DD218B"/>
    <w:rsid w:val="00E01716"/>
    <w:rsid w:val="00EC37FC"/>
    <w:rsid w:val="00F044BA"/>
    <w:rsid w:val="00F84623"/>
    <w:rsid w:val="00FF3B96"/>
    <w:rsid w:val="07261BF2"/>
    <w:rsid w:val="095E1B17"/>
    <w:rsid w:val="0B95504D"/>
    <w:rsid w:val="0C19454A"/>
    <w:rsid w:val="199450E1"/>
    <w:rsid w:val="1D4666F2"/>
    <w:rsid w:val="1DB23F23"/>
    <w:rsid w:val="1F0423C1"/>
    <w:rsid w:val="22BE47B8"/>
    <w:rsid w:val="240912CC"/>
    <w:rsid w:val="27A85721"/>
    <w:rsid w:val="31DB583A"/>
    <w:rsid w:val="3B4941FD"/>
    <w:rsid w:val="41D3567C"/>
    <w:rsid w:val="454943D2"/>
    <w:rsid w:val="46654426"/>
    <w:rsid w:val="4A36779E"/>
    <w:rsid w:val="4BD25472"/>
    <w:rsid w:val="54C73613"/>
    <w:rsid w:val="56543A33"/>
    <w:rsid w:val="57D56F73"/>
    <w:rsid w:val="5F6B3A5B"/>
    <w:rsid w:val="66FC0566"/>
    <w:rsid w:val="6710651A"/>
    <w:rsid w:val="67CB7F2F"/>
    <w:rsid w:val="6E0C506D"/>
    <w:rsid w:val="71BD4C51"/>
    <w:rsid w:val="72742840"/>
    <w:rsid w:val="73CB09BC"/>
    <w:rsid w:val="7DA2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7AF505-3B28-4C6D-8236-7074ACD0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129</Words>
  <Characters>737</Characters>
  <Application>Microsoft Office Word</Application>
  <DocSecurity>0</DocSecurity>
  <Lines>6</Lines>
  <Paragraphs>1</Paragraphs>
  <ScaleCrop>false</ScaleCrop>
  <Company>P R C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2026-06-04T03:34:00Z</dcterms:created>
  <dcterms:modified xsi:type="dcterms:W3CDTF">2026-06-04T07:16:00Z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eyJoZGlkIjoiNzA3YmMxYTNhMDZmOTkyNzFiYWU5YzBlMWI0MWIwODkiLCJ1c2VySWQiOiIxNjU1MDkwNjA1In0=</vt:lpwstr>
  </property>
  <property fmtid="{D5CDD505-2E9C-101B-9397-08002B2CF9AE}" pid="3" name="KSOProductBuildVer">
    <vt:lpwstr>2052-10.1.0.7400</vt:lpwstr>
  </property>
  <property fmtid="{D5CDD505-2E9C-101B-9397-08002B2CF9AE}" pid="4" name="ICV">
    <vt:lpwstr>E442328FC54345E6A974AC77EF3D9766_12</vt:lpwstr>
  </property>
</Properties>
</file>